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  <Default Extension="jpg" ContentType="image/jpeg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80E2" w14:textId="77777777" w:rsidR="008301B1" w:rsidRPr="00530656" w:rsidRDefault="008301B1" w:rsidP="008301B1">
      <w:pPr>
        <w:rPr>
          <w:rFonts w:ascii="Segoe UI" w:hAnsi="Segoe UI" w:cs="Segoe UI"/>
          <w:b/>
          <w:sz w:val="20"/>
        </w:rPr>
      </w:pPr>
      <w:bookmarkStart w:id="0" w:name="_Hlk92384053"/>
      <w:bookmarkStart w:id="1" w:name="_GoBack"/>
      <w:bookmarkEnd w:id="1"/>
    </w:p>
    <w:bookmarkEnd w:id="0"/>
    <w:p w14:paraId="13934F19" w14:textId="77777777" w:rsidR="008301B1" w:rsidRDefault="008301B1" w:rsidP="008301B1">
      <w:pPr>
        <w:spacing w:line="360" w:lineRule="auto"/>
        <w:rPr>
          <w:rFonts w:ascii="Segoe UI" w:hAnsi="Segoe UI" w:cs="Segoe UI"/>
          <w:color w:val="212529"/>
          <w:sz w:val="20"/>
          <w:shd w:val="clear" w:color="auto" w:fill="FFFFFF"/>
        </w:rPr>
      </w:pPr>
      <w:r w:rsidRPr="00530656">
        <w:rPr>
          <w:rFonts w:ascii="Segoe UI" w:hAnsi="Segoe UI" w:cs="Segoe UI"/>
          <w:sz w:val="20"/>
        </w:rPr>
        <w:t>TO:</w:t>
      </w:r>
      <w:r w:rsidRPr="00530656">
        <w:rPr>
          <w:rFonts w:ascii="Segoe UI" w:hAnsi="Segoe UI" w:cs="Segoe UI"/>
          <w:sz w:val="20"/>
        </w:rPr>
        <w:tab/>
      </w:r>
      <w:r w:rsidRPr="00530656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color w:val="212529"/>
          <w:sz w:val="20"/>
          <w:shd w:val="clear" w:color="auto" w:fill="FFFFFF"/>
        </w:rPr>
        <w:t>Valued Retailer Partners</w:t>
      </w:r>
    </w:p>
    <w:p w14:paraId="154E2244" w14:textId="3C581CEE" w:rsidR="008301B1" w:rsidRPr="00530656" w:rsidRDefault="008301B1" w:rsidP="008301B1">
      <w:pPr>
        <w:spacing w:line="360" w:lineRule="auto"/>
        <w:rPr>
          <w:rFonts w:ascii="Segoe UI" w:hAnsi="Segoe UI" w:cs="Segoe UI"/>
          <w:sz w:val="20"/>
        </w:rPr>
      </w:pPr>
      <w:r w:rsidRPr="00530656">
        <w:rPr>
          <w:rFonts w:ascii="Segoe UI" w:hAnsi="Segoe UI" w:cs="Segoe UI"/>
          <w:sz w:val="20"/>
        </w:rPr>
        <w:t>FROM:</w:t>
      </w:r>
      <w:r w:rsidRPr="00530656">
        <w:rPr>
          <w:rFonts w:ascii="Segoe UI" w:hAnsi="Segoe UI" w:cs="Segoe UI"/>
          <w:sz w:val="20"/>
        </w:rPr>
        <w:tab/>
      </w:r>
      <w:r w:rsidRPr="00530656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color w:val="212529"/>
          <w:sz w:val="20"/>
          <w:shd w:val="clear" w:color="auto" w:fill="FFFFFF"/>
        </w:rPr>
        <w:t>The Pencil Grip, Inc. 21200 Superior Street Suite A</w:t>
      </w:r>
      <w:r w:rsidR="00F535AF">
        <w:rPr>
          <w:rFonts w:ascii="Segoe UI" w:hAnsi="Segoe UI" w:cs="Segoe UI"/>
          <w:color w:val="212529"/>
          <w:sz w:val="20"/>
          <w:shd w:val="clear" w:color="auto" w:fill="FFFFFF"/>
        </w:rPr>
        <w:t>,</w:t>
      </w:r>
      <w:r>
        <w:rPr>
          <w:rFonts w:ascii="Segoe UI" w:hAnsi="Segoe UI" w:cs="Segoe UI"/>
          <w:color w:val="212529"/>
          <w:sz w:val="20"/>
          <w:shd w:val="clear" w:color="auto" w:fill="FFFFFF"/>
        </w:rPr>
        <w:t xml:space="preserve"> Chatsworth, CA 91311</w:t>
      </w:r>
    </w:p>
    <w:p w14:paraId="7185364F" w14:textId="77777777" w:rsidR="008301B1" w:rsidRPr="00530656" w:rsidRDefault="008301B1" w:rsidP="008301B1">
      <w:pPr>
        <w:spacing w:line="360" w:lineRule="auto"/>
        <w:rPr>
          <w:rFonts w:ascii="Segoe UI" w:hAnsi="Segoe UI" w:cs="Segoe UI"/>
          <w:spacing w:val="-3"/>
          <w:sz w:val="20"/>
        </w:rPr>
      </w:pPr>
      <w:r w:rsidRPr="00530656">
        <w:rPr>
          <w:rFonts w:ascii="Segoe UI" w:hAnsi="Segoe UI" w:cs="Segoe UI"/>
          <w:sz w:val="20"/>
        </w:rPr>
        <w:t>RE:</w:t>
      </w:r>
      <w:r w:rsidRPr="00530656">
        <w:rPr>
          <w:rFonts w:ascii="Segoe UI" w:hAnsi="Segoe UI" w:cs="Segoe UI"/>
          <w:sz w:val="20"/>
        </w:rPr>
        <w:tab/>
      </w:r>
      <w:r w:rsidRPr="00530656">
        <w:rPr>
          <w:rFonts w:ascii="Segoe UI" w:hAnsi="Segoe UI" w:cs="Segoe UI"/>
          <w:sz w:val="20"/>
        </w:rPr>
        <w:tab/>
      </w:r>
      <w:r w:rsidRPr="00530656">
        <w:rPr>
          <w:rFonts w:ascii="Segoe UI" w:hAnsi="Segoe UI" w:cs="Segoe UI"/>
          <w:b/>
          <w:sz w:val="20"/>
        </w:rPr>
        <w:t>Announcement of Minimum Advertised Price Policy (MAPP)</w:t>
      </w:r>
    </w:p>
    <w:p w14:paraId="1E8169F7" w14:textId="77777777" w:rsidR="008301B1" w:rsidRPr="00530656" w:rsidRDefault="008301B1" w:rsidP="008301B1">
      <w:pPr>
        <w:rPr>
          <w:rFonts w:ascii="Segoe UI" w:hAnsi="Segoe UI" w:cs="Segoe UI"/>
          <w:sz w:val="20"/>
        </w:rPr>
      </w:pPr>
    </w:p>
    <w:p w14:paraId="65CAE68B" w14:textId="77777777" w:rsidR="008301B1" w:rsidRDefault="008301B1" w:rsidP="008301B1">
      <w:pPr>
        <w:rPr>
          <w:rFonts w:ascii="Segoe UI" w:hAnsi="Segoe UI" w:cs="Segoe UI"/>
          <w:sz w:val="20"/>
        </w:rPr>
      </w:pPr>
      <w:r w:rsidRPr="008113C2">
        <w:rPr>
          <w:rFonts w:ascii="Segoe UI" w:hAnsi="Segoe UI" w:cs="Segoe UI"/>
          <w:sz w:val="20"/>
        </w:rPr>
        <w:t xml:space="preserve">The Pencil Grip, Inc. is dedicated to providing resources to parents, teachers and therapists that set the standard for excellence in education. </w:t>
      </w:r>
      <w:r>
        <w:rPr>
          <w:rFonts w:ascii="Segoe UI" w:hAnsi="Segoe UI" w:cs="Segoe UI"/>
          <w:sz w:val="20"/>
        </w:rPr>
        <w:t>Since o</w:t>
      </w:r>
      <w:r w:rsidRPr="008113C2">
        <w:rPr>
          <w:rFonts w:ascii="Segoe UI" w:hAnsi="Segoe UI" w:cs="Segoe UI"/>
          <w:sz w:val="20"/>
        </w:rPr>
        <w:t>ur namesake product was invented in 1992</w:t>
      </w:r>
      <w:r>
        <w:rPr>
          <w:rFonts w:ascii="Segoe UI" w:hAnsi="Segoe UI" w:cs="Segoe UI"/>
          <w:sz w:val="20"/>
        </w:rPr>
        <w:t>,</w:t>
      </w:r>
      <w:r w:rsidRPr="008113C2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we have </w:t>
      </w:r>
      <w:r w:rsidRPr="008113C2">
        <w:rPr>
          <w:rFonts w:ascii="Segoe UI" w:hAnsi="Segoe UI" w:cs="Segoe UI"/>
          <w:sz w:val="20"/>
        </w:rPr>
        <w:t>grown to offer hundreds of unique and innovative products for the home, school and office. With a scientific approach, we continue to create tools designed to stimulate the mind, foster creativity, and are the best available.</w:t>
      </w:r>
    </w:p>
    <w:p w14:paraId="33FB5D14" w14:textId="77777777" w:rsidR="008301B1" w:rsidRDefault="008301B1" w:rsidP="008301B1">
      <w:pPr>
        <w:rPr>
          <w:rFonts w:ascii="Segoe UI" w:hAnsi="Segoe UI" w:cs="Segoe UI"/>
          <w:sz w:val="20"/>
        </w:rPr>
      </w:pPr>
    </w:p>
    <w:p w14:paraId="4D2EA866" w14:textId="1B5A9A33" w:rsidR="008301B1" w:rsidRPr="00743F5A" w:rsidRDefault="008301B1" w:rsidP="008301B1">
      <w:pPr>
        <w:rPr>
          <w:rFonts w:ascii="Segoe UI" w:hAnsi="Segoe UI" w:cs="Segoe UI"/>
          <w:sz w:val="20"/>
        </w:rPr>
      </w:pPr>
      <w:r w:rsidRPr="00743F5A">
        <w:rPr>
          <w:rFonts w:ascii="Segoe UI" w:hAnsi="Segoe UI" w:cs="Segoe UI"/>
          <w:sz w:val="20"/>
        </w:rPr>
        <w:t xml:space="preserve">We recognize that </w:t>
      </w:r>
      <w:r>
        <w:rPr>
          <w:rFonts w:ascii="Segoe UI" w:hAnsi="Segoe UI" w:cs="Segoe UI"/>
          <w:sz w:val="20"/>
        </w:rPr>
        <w:t>our</w:t>
      </w:r>
      <w:r w:rsidRPr="00743F5A">
        <w:rPr>
          <w:rFonts w:ascii="Segoe UI" w:hAnsi="Segoe UI" w:cs="Segoe UI"/>
          <w:sz w:val="20"/>
        </w:rPr>
        <w:t xml:space="preserve"> retailers invest significant time and resources to deliver an extraordinary customer experience. To support your efforts, </w:t>
      </w:r>
      <w:r>
        <w:rPr>
          <w:rFonts w:ascii="Segoe UI" w:hAnsi="Segoe UI" w:cs="Segoe UI"/>
          <w:sz w:val="20"/>
        </w:rPr>
        <w:t xml:space="preserve">effective </w:t>
      </w:r>
      <w:r w:rsidRPr="00743F5A">
        <w:rPr>
          <w:rFonts w:ascii="Segoe UI" w:hAnsi="Segoe UI" w:cs="Segoe UI"/>
          <w:b/>
          <w:sz w:val="20"/>
        </w:rPr>
        <w:t>February 15, 2022</w:t>
      </w:r>
      <w:r>
        <w:rPr>
          <w:rFonts w:ascii="Segoe UI" w:hAnsi="Segoe UI" w:cs="Segoe UI"/>
          <w:sz w:val="20"/>
        </w:rPr>
        <w:t>, we</w:t>
      </w:r>
      <w:r w:rsidRPr="00743F5A">
        <w:rPr>
          <w:rFonts w:ascii="Segoe UI" w:hAnsi="Segoe UI" w:cs="Segoe UI"/>
          <w:sz w:val="20"/>
        </w:rPr>
        <w:t xml:space="preserve"> </w:t>
      </w:r>
      <w:r w:rsidRPr="00530656">
        <w:rPr>
          <w:rFonts w:ascii="Segoe UI" w:hAnsi="Segoe UI" w:cs="Segoe UI"/>
          <w:sz w:val="20"/>
        </w:rPr>
        <w:t xml:space="preserve">will be implementing a </w:t>
      </w:r>
      <w:r w:rsidRPr="00743F5A">
        <w:rPr>
          <w:rFonts w:ascii="Segoe UI" w:hAnsi="Segoe UI" w:cs="Segoe UI"/>
          <w:sz w:val="20"/>
        </w:rPr>
        <w:t>Minimum Advertised Price Policy (“MAP</w:t>
      </w:r>
      <w:r>
        <w:rPr>
          <w:rFonts w:ascii="Segoe UI" w:hAnsi="Segoe UI" w:cs="Segoe UI"/>
          <w:sz w:val="20"/>
        </w:rPr>
        <w:t xml:space="preserve"> </w:t>
      </w:r>
      <w:r w:rsidRPr="00743F5A">
        <w:rPr>
          <w:rFonts w:ascii="Segoe UI" w:hAnsi="Segoe UI" w:cs="Segoe UI"/>
          <w:sz w:val="20"/>
        </w:rPr>
        <w:t>P</w:t>
      </w:r>
      <w:r>
        <w:rPr>
          <w:rFonts w:ascii="Segoe UI" w:hAnsi="Segoe UI" w:cs="Segoe UI"/>
          <w:sz w:val="20"/>
        </w:rPr>
        <w:t>olicy</w:t>
      </w:r>
      <w:r w:rsidRPr="00743F5A">
        <w:rPr>
          <w:rFonts w:ascii="Segoe UI" w:hAnsi="Segoe UI" w:cs="Segoe UI"/>
          <w:sz w:val="20"/>
        </w:rPr>
        <w:t xml:space="preserve">”) with the intent of promoting superior customer service consistent with </w:t>
      </w:r>
      <w:r>
        <w:rPr>
          <w:rFonts w:ascii="Segoe UI" w:hAnsi="Segoe UI" w:cs="Segoe UI"/>
          <w:sz w:val="20"/>
        </w:rPr>
        <w:t xml:space="preserve">our </w:t>
      </w:r>
      <w:r w:rsidRPr="00743F5A">
        <w:rPr>
          <w:rFonts w:ascii="Segoe UI" w:hAnsi="Segoe UI" w:cs="Segoe UI"/>
          <w:sz w:val="20"/>
        </w:rPr>
        <w:t>brand image and to insure customer satisfaction and goodwill.</w:t>
      </w:r>
    </w:p>
    <w:p w14:paraId="11FF2C9F" w14:textId="77777777" w:rsidR="008301B1" w:rsidRDefault="008301B1" w:rsidP="008301B1">
      <w:pPr>
        <w:rPr>
          <w:rFonts w:ascii="Segoe UI" w:hAnsi="Segoe UI" w:cs="Segoe UI"/>
          <w:sz w:val="20"/>
        </w:rPr>
      </w:pPr>
    </w:p>
    <w:p w14:paraId="055F81E5" w14:textId="2C9D029B" w:rsidR="008301B1" w:rsidRDefault="008301B1" w:rsidP="008301B1">
      <w:pPr>
        <w:rPr>
          <w:rFonts w:ascii="Segoe UI" w:hAnsi="Segoe UI" w:cs="Segoe UI"/>
          <w:sz w:val="20"/>
        </w:rPr>
      </w:pPr>
      <w:r w:rsidRPr="00530656">
        <w:rPr>
          <w:rFonts w:ascii="Segoe UI" w:hAnsi="Segoe UI" w:cs="Segoe UI"/>
          <w:sz w:val="20"/>
        </w:rPr>
        <w:t xml:space="preserve">We strongly believe </w:t>
      </w:r>
      <w:r w:rsidR="00F535AF">
        <w:rPr>
          <w:rFonts w:ascii="Segoe UI" w:hAnsi="Segoe UI" w:cs="Segoe UI"/>
          <w:sz w:val="20"/>
        </w:rPr>
        <w:t xml:space="preserve">this </w:t>
      </w:r>
      <w:r w:rsidRPr="00743F5A">
        <w:rPr>
          <w:rFonts w:ascii="Segoe UI" w:hAnsi="Segoe UI" w:cs="Segoe UI"/>
          <w:sz w:val="20"/>
        </w:rPr>
        <w:t>MAP</w:t>
      </w:r>
      <w:r>
        <w:rPr>
          <w:rFonts w:ascii="Segoe UI" w:hAnsi="Segoe UI" w:cs="Segoe UI"/>
          <w:sz w:val="20"/>
        </w:rPr>
        <w:t xml:space="preserve"> </w:t>
      </w:r>
      <w:r w:rsidRPr="00743F5A">
        <w:rPr>
          <w:rFonts w:ascii="Segoe UI" w:hAnsi="Segoe UI" w:cs="Segoe UI"/>
          <w:sz w:val="20"/>
        </w:rPr>
        <w:t>P</w:t>
      </w:r>
      <w:r>
        <w:rPr>
          <w:rFonts w:ascii="Segoe UI" w:hAnsi="Segoe UI" w:cs="Segoe UI"/>
          <w:sz w:val="20"/>
        </w:rPr>
        <w:t>olicy</w:t>
      </w:r>
      <w:r w:rsidRPr="00530656">
        <w:rPr>
          <w:rFonts w:ascii="Segoe UI" w:hAnsi="Segoe UI" w:cs="Segoe UI"/>
          <w:sz w:val="20"/>
        </w:rPr>
        <w:t xml:space="preserve"> is vital to support </w:t>
      </w:r>
      <w:r>
        <w:rPr>
          <w:rFonts w:ascii="Segoe UI" w:hAnsi="Segoe UI" w:cs="Segoe UI"/>
          <w:color w:val="212529"/>
          <w:sz w:val="20"/>
          <w:shd w:val="clear" w:color="auto" w:fill="FFFFFF"/>
        </w:rPr>
        <w:t xml:space="preserve">The Pencil Grip, Inc. </w:t>
      </w:r>
      <w:r w:rsidRPr="00530656">
        <w:rPr>
          <w:rFonts w:ascii="Segoe UI" w:hAnsi="Segoe UI" w:cs="Segoe UI"/>
          <w:sz w:val="20"/>
        </w:rPr>
        <w:t xml:space="preserve">as a </w:t>
      </w:r>
      <w:r>
        <w:rPr>
          <w:rFonts w:ascii="Segoe UI" w:hAnsi="Segoe UI" w:cs="Segoe UI"/>
          <w:sz w:val="20"/>
        </w:rPr>
        <w:t xml:space="preserve">provider of innovative </w:t>
      </w:r>
      <w:r w:rsidRPr="00530656">
        <w:rPr>
          <w:rFonts w:ascii="Segoe UI" w:hAnsi="Segoe UI" w:cs="Segoe UI"/>
          <w:sz w:val="20"/>
        </w:rPr>
        <w:t xml:space="preserve">premium </w:t>
      </w:r>
      <w:r>
        <w:rPr>
          <w:rFonts w:ascii="Segoe UI" w:hAnsi="Segoe UI" w:cs="Segoe UI"/>
          <w:sz w:val="20"/>
        </w:rPr>
        <w:t>products</w:t>
      </w:r>
      <w:r w:rsidRPr="00530656">
        <w:rPr>
          <w:rFonts w:ascii="Segoe UI" w:hAnsi="Segoe UI" w:cs="Segoe UI"/>
          <w:sz w:val="20"/>
        </w:rPr>
        <w:t xml:space="preserve"> and </w:t>
      </w:r>
      <w:r>
        <w:rPr>
          <w:rFonts w:ascii="Segoe UI" w:hAnsi="Segoe UI" w:cs="Segoe UI"/>
          <w:sz w:val="20"/>
        </w:rPr>
        <w:t xml:space="preserve">promote our </w:t>
      </w:r>
      <w:r w:rsidRPr="00743F5A">
        <w:rPr>
          <w:rFonts w:ascii="Segoe UI" w:hAnsi="Segoe UI" w:cs="Segoe UI"/>
          <w:sz w:val="20"/>
        </w:rPr>
        <w:t>retailers</w:t>
      </w:r>
      <w:r>
        <w:rPr>
          <w:rFonts w:ascii="Segoe UI" w:hAnsi="Segoe UI" w:cs="Segoe UI"/>
          <w:sz w:val="20"/>
        </w:rPr>
        <w:t>’</w:t>
      </w:r>
      <w:r w:rsidRPr="00743F5A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efforts to provide </w:t>
      </w:r>
      <w:r w:rsidRPr="00530656">
        <w:rPr>
          <w:rFonts w:ascii="Segoe UI" w:hAnsi="Segoe UI" w:cs="Segoe UI"/>
          <w:sz w:val="20"/>
        </w:rPr>
        <w:t>pre</w:t>
      </w:r>
      <w:r>
        <w:rPr>
          <w:rFonts w:ascii="Segoe UI" w:hAnsi="Segoe UI" w:cs="Segoe UI"/>
          <w:sz w:val="20"/>
        </w:rPr>
        <w:t xml:space="preserve"> and</w:t>
      </w:r>
      <w:r w:rsidRPr="00530656">
        <w:rPr>
          <w:rFonts w:ascii="Segoe UI" w:hAnsi="Segoe UI" w:cs="Segoe UI"/>
          <w:sz w:val="20"/>
        </w:rPr>
        <w:t xml:space="preserve"> post-sale services. This will in turn help to </w:t>
      </w:r>
      <w:r>
        <w:rPr>
          <w:rFonts w:ascii="Segoe UI" w:hAnsi="Segoe UI" w:cs="Segoe UI"/>
          <w:sz w:val="20"/>
        </w:rPr>
        <w:t>drive brand awareness and customer loyalty</w:t>
      </w:r>
      <w:r w:rsidRPr="00530656">
        <w:rPr>
          <w:rFonts w:ascii="Segoe UI" w:hAnsi="Segoe UI" w:cs="Segoe UI"/>
          <w:sz w:val="20"/>
        </w:rPr>
        <w:t xml:space="preserve">. </w:t>
      </w:r>
    </w:p>
    <w:p w14:paraId="3C06CF29" w14:textId="77777777" w:rsidR="008301B1" w:rsidRDefault="008301B1" w:rsidP="008301B1">
      <w:pPr>
        <w:rPr>
          <w:rFonts w:ascii="Segoe UI" w:hAnsi="Segoe UI" w:cs="Segoe UI"/>
          <w:sz w:val="20"/>
        </w:rPr>
      </w:pPr>
    </w:p>
    <w:p w14:paraId="6C462EBC" w14:textId="08A52126" w:rsidR="008301B1" w:rsidRPr="00530656" w:rsidRDefault="008301B1" w:rsidP="008301B1">
      <w:pPr>
        <w:rPr>
          <w:rFonts w:ascii="Segoe UI" w:hAnsi="Segoe UI" w:cs="Segoe UI"/>
          <w:sz w:val="20"/>
        </w:rPr>
      </w:pPr>
      <w:r w:rsidRPr="00530656">
        <w:rPr>
          <w:rFonts w:ascii="Segoe UI" w:hAnsi="Segoe UI" w:cs="Segoe UI"/>
          <w:sz w:val="20"/>
        </w:rPr>
        <w:t>Please read th</w:t>
      </w:r>
      <w:r>
        <w:rPr>
          <w:rFonts w:ascii="Segoe UI" w:hAnsi="Segoe UI" w:cs="Segoe UI"/>
          <w:sz w:val="20"/>
        </w:rPr>
        <w:t>is</w:t>
      </w:r>
      <w:r w:rsidRPr="00530656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announcement of our </w:t>
      </w:r>
      <w:r w:rsidRPr="00743F5A">
        <w:rPr>
          <w:rFonts w:ascii="Segoe UI" w:hAnsi="Segoe UI" w:cs="Segoe UI"/>
          <w:sz w:val="20"/>
        </w:rPr>
        <w:t>MAP</w:t>
      </w:r>
      <w:r>
        <w:rPr>
          <w:rFonts w:ascii="Segoe UI" w:hAnsi="Segoe UI" w:cs="Segoe UI"/>
          <w:sz w:val="20"/>
        </w:rPr>
        <w:t xml:space="preserve"> </w:t>
      </w:r>
      <w:r w:rsidRPr="00743F5A">
        <w:rPr>
          <w:rFonts w:ascii="Segoe UI" w:hAnsi="Segoe UI" w:cs="Segoe UI"/>
          <w:sz w:val="20"/>
        </w:rPr>
        <w:t>P</w:t>
      </w:r>
      <w:r>
        <w:rPr>
          <w:rFonts w:ascii="Segoe UI" w:hAnsi="Segoe UI" w:cs="Segoe UI"/>
          <w:sz w:val="20"/>
        </w:rPr>
        <w:t xml:space="preserve">olicy </w:t>
      </w:r>
      <w:r w:rsidRPr="00530656">
        <w:rPr>
          <w:rFonts w:ascii="Segoe UI" w:hAnsi="Segoe UI" w:cs="Segoe UI"/>
          <w:sz w:val="20"/>
        </w:rPr>
        <w:t xml:space="preserve">as it </w:t>
      </w:r>
      <w:r w:rsidR="00F535AF">
        <w:rPr>
          <w:rFonts w:ascii="Segoe UI" w:hAnsi="Segoe UI" w:cs="Segoe UI"/>
          <w:sz w:val="20"/>
        </w:rPr>
        <w:t xml:space="preserve">provides an overview of </w:t>
      </w:r>
      <w:r w:rsidRPr="008113C2">
        <w:rPr>
          <w:rFonts w:ascii="Segoe UI" w:hAnsi="Segoe UI" w:cs="Segoe UI"/>
          <w:sz w:val="20"/>
        </w:rPr>
        <w:t>The Pencil Grip, Inc</w:t>
      </w:r>
      <w:r>
        <w:rPr>
          <w:rFonts w:ascii="Segoe UI" w:hAnsi="Segoe UI" w:cs="Segoe UI"/>
          <w:sz w:val="20"/>
        </w:rPr>
        <w:t>’s philosophy on</w:t>
      </w:r>
      <w:r w:rsidRPr="008113C2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minimum advertised </w:t>
      </w:r>
      <w:r w:rsidRPr="00530656">
        <w:rPr>
          <w:rFonts w:ascii="Segoe UI" w:hAnsi="Segoe UI" w:cs="Segoe UI"/>
          <w:sz w:val="20"/>
        </w:rPr>
        <w:t>pric</w:t>
      </w:r>
      <w:r>
        <w:rPr>
          <w:rFonts w:ascii="Segoe UI" w:hAnsi="Segoe UI" w:cs="Segoe UI"/>
          <w:sz w:val="20"/>
        </w:rPr>
        <w:t>es.</w:t>
      </w:r>
      <w:r w:rsidRPr="00530656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While this is our unilateral policy, and </w:t>
      </w:r>
      <w:r w:rsidR="00F535AF">
        <w:rPr>
          <w:rFonts w:ascii="Segoe UI" w:hAnsi="Segoe UI" w:cs="Segoe UI"/>
          <w:sz w:val="20"/>
        </w:rPr>
        <w:t xml:space="preserve">is </w:t>
      </w:r>
      <w:r>
        <w:rPr>
          <w:rFonts w:ascii="Segoe UI" w:hAnsi="Segoe UI" w:cs="Segoe UI"/>
          <w:sz w:val="20"/>
        </w:rPr>
        <w:t xml:space="preserve">not an agreement with you, please understand that if you choose not to abide by our </w:t>
      </w:r>
      <w:r w:rsidRPr="00743F5A">
        <w:rPr>
          <w:rFonts w:ascii="Segoe UI" w:hAnsi="Segoe UI" w:cs="Segoe UI"/>
          <w:sz w:val="20"/>
        </w:rPr>
        <w:t>MAP</w:t>
      </w:r>
      <w:r>
        <w:rPr>
          <w:rFonts w:ascii="Segoe UI" w:hAnsi="Segoe UI" w:cs="Segoe UI"/>
          <w:sz w:val="20"/>
        </w:rPr>
        <w:t xml:space="preserve"> </w:t>
      </w:r>
      <w:r w:rsidRPr="00743F5A">
        <w:rPr>
          <w:rFonts w:ascii="Segoe UI" w:hAnsi="Segoe UI" w:cs="Segoe UI"/>
          <w:sz w:val="20"/>
        </w:rPr>
        <w:t>P</w:t>
      </w:r>
      <w:r>
        <w:rPr>
          <w:rFonts w:ascii="Segoe UI" w:hAnsi="Segoe UI" w:cs="Segoe UI"/>
          <w:sz w:val="20"/>
        </w:rPr>
        <w:t xml:space="preserve">olicy, </w:t>
      </w:r>
      <w:r>
        <w:rPr>
          <w:rFonts w:ascii="Segoe UI" w:hAnsi="Segoe UI" w:cs="Segoe UI"/>
          <w:color w:val="212529"/>
          <w:sz w:val="20"/>
          <w:shd w:val="clear" w:color="auto" w:fill="FFFFFF"/>
        </w:rPr>
        <w:t xml:space="preserve">The Pencil Grip, Inc. may take various actions and </w:t>
      </w:r>
      <w:r w:rsidRPr="00530656">
        <w:rPr>
          <w:rFonts w:ascii="Segoe UI" w:hAnsi="Segoe UI" w:cs="Segoe UI"/>
          <w:sz w:val="20"/>
        </w:rPr>
        <w:t>reserves the right, at its sole discretion, to issue an “Account Hold,” “Indefinite Account Suspension,” or other penalty.</w:t>
      </w:r>
      <w:r>
        <w:rPr>
          <w:rFonts w:ascii="Segoe UI" w:hAnsi="Segoe UI" w:cs="Segoe UI"/>
          <w:sz w:val="20"/>
        </w:rPr>
        <w:t xml:space="preserve"> </w:t>
      </w:r>
    </w:p>
    <w:p w14:paraId="5B7BD024" w14:textId="77777777" w:rsidR="008301B1" w:rsidRPr="00530656" w:rsidRDefault="008301B1" w:rsidP="008301B1">
      <w:pPr>
        <w:rPr>
          <w:rFonts w:ascii="Segoe UI" w:hAnsi="Segoe UI" w:cs="Segoe UI"/>
          <w:sz w:val="20"/>
        </w:rPr>
      </w:pPr>
    </w:p>
    <w:p w14:paraId="37ECDA02" w14:textId="77777777" w:rsidR="008301B1" w:rsidRPr="007F4603" w:rsidRDefault="008301B1" w:rsidP="008301B1">
      <w:pPr>
        <w:rPr>
          <w:rFonts w:ascii="Segoe UI" w:hAnsi="Segoe UI" w:cs="Segoe UI"/>
          <w:b/>
          <w:spacing w:val="-3"/>
          <w:sz w:val="20"/>
          <w:u w:val="single"/>
        </w:rPr>
      </w:pPr>
      <w:r w:rsidRPr="007F4603">
        <w:rPr>
          <w:rFonts w:ascii="Segoe UI" w:hAnsi="Segoe UI" w:cs="Segoe UI"/>
          <w:b/>
          <w:sz w:val="20"/>
          <w:u w:val="single"/>
        </w:rPr>
        <w:t xml:space="preserve">The </w:t>
      </w:r>
      <w:r>
        <w:rPr>
          <w:rFonts w:ascii="Segoe UI" w:hAnsi="Segoe UI" w:cs="Segoe UI"/>
          <w:b/>
          <w:sz w:val="20"/>
          <w:u w:val="single"/>
        </w:rPr>
        <w:t>MAP Price</w:t>
      </w:r>
    </w:p>
    <w:p w14:paraId="14744BE8" w14:textId="21E72FA3" w:rsidR="008301B1" w:rsidRPr="000B3F98" w:rsidRDefault="008301B1" w:rsidP="008301B1">
      <w:pPr>
        <w:rPr>
          <w:rStyle w:val="Hyperlink"/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sz w:val="20"/>
        </w:rPr>
        <w:t xml:space="preserve">Effective February 15, 2022, products manufactured by The Pencil Grip, Inc. may not be advertised by our retailers </w:t>
      </w:r>
      <w:r w:rsidR="00F759BE">
        <w:rPr>
          <w:rFonts w:ascii="Segoe UI" w:hAnsi="Segoe UI" w:cs="Segoe UI"/>
          <w:sz w:val="20"/>
        </w:rPr>
        <w:t>at less than</w:t>
      </w:r>
      <w:r>
        <w:rPr>
          <w:rFonts w:ascii="Segoe UI" w:hAnsi="Segoe UI" w:cs="Segoe UI"/>
          <w:sz w:val="20"/>
        </w:rPr>
        <w:t xml:space="preserve"> </w:t>
      </w:r>
      <w:r w:rsidR="00F759BE">
        <w:rPr>
          <w:rFonts w:ascii="Segoe UI" w:hAnsi="Segoe UI" w:cs="Segoe UI"/>
          <w:sz w:val="20"/>
        </w:rPr>
        <w:t>8</w:t>
      </w:r>
      <w:r>
        <w:rPr>
          <w:rFonts w:ascii="Segoe UI" w:hAnsi="Segoe UI" w:cs="Segoe UI"/>
          <w:sz w:val="20"/>
        </w:rPr>
        <w:t>0% of the Manufacturer Suggested Retail Price</w:t>
      </w:r>
      <w:r w:rsidRPr="00F32F4C">
        <w:rPr>
          <w:rFonts w:ascii="Segoe UI" w:hAnsi="Segoe UI" w:cs="Segoe UI"/>
          <w:bCs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</w:p>
    <w:p w14:paraId="4C90BA34" w14:textId="77777777" w:rsidR="008301B1" w:rsidRDefault="008301B1" w:rsidP="008301B1">
      <w:pPr>
        <w:rPr>
          <w:rFonts w:ascii="Segoe UI" w:hAnsi="Segoe UI" w:cs="Segoe UI"/>
          <w:b/>
          <w:spacing w:val="-3"/>
          <w:sz w:val="20"/>
          <w:u w:val="single"/>
        </w:rPr>
      </w:pPr>
    </w:p>
    <w:p w14:paraId="67443C33" w14:textId="77777777" w:rsidR="008301B1" w:rsidRPr="00E51492" w:rsidRDefault="008301B1" w:rsidP="008301B1">
      <w:pPr>
        <w:rPr>
          <w:rFonts w:ascii="Segoe UI" w:hAnsi="Segoe UI" w:cs="Segoe UI"/>
          <w:b/>
          <w:bCs/>
          <w:sz w:val="20"/>
          <w:u w:val="single"/>
        </w:rPr>
      </w:pPr>
      <w:r w:rsidRPr="00E51492">
        <w:rPr>
          <w:rFonts w:ascii="Segoe UI" w:hAnsi="Segoe UI" w:cs="Segoe UI"/>
          <w:b/>
          <w:bCs/>
          <w:sz w:val="20"/>
          <w:u w:val="single"/>
        </w:rPr>
        <w:t>Questions</w:t>
      </w:r>
    </w:p>
    <w:p w14:paraId="3FC64C2A" w14:textId="77777777" w:rsidR="008301B1" w:rsidRPr="007F4603" w:rsidRDefault="008301B1" w:rsidP="008301B1">
      <w:pPr>
        <w:rPr>
          <w:rFonts w:ascii="Segoe UI" w:hAnsi="Segoe UI" w:cs="Segoe UI"/>
          <w:sz w:val="20"/>
        </w:rPr>
      </w:pPr>
      <w:r w:rsidRPr="007F4603">
        <w:rPr>
          <w:rFonts w:ascii="Segoe UI" w:hAnsi="Segoe UI" w:cs="Segoe UI"/>
          <w:sz w:val="20"/>
        </w:rPr>
        <w:t xml:space="preserve">All questions or requests for information regarding </w:t>
      </w:r>
      <w:r>
        <w:rPr>
          <w:rFonts w:ascii="Segoe UI" w:hAnsi="Segoe UI" w:cs="Segoe UI"/>
          <w:sz w:val="20"/>
        </w:rPr>
        <w:t>our MAP</w:t>
      </w:r>
      <w:r w:rsidRPr="007F4603">
        <w:rPr>
          <w:rFonts w:ascii="Segoe UI" w:hAnsi="Segoe UI" w:cs="Segoe UI"/>
          <w:sz w:val="20"/>
        </w:rPr>
        <w:t xml:space="preserve"> Policy </w:t>
      </w:r>
      <w:r>
        <w:rPr>
          <w:rFonts w:ascii="Segoe UI" w:hAnsi="Segoe UI" w:cs="Segoe UI"/>
          <w:sz w:val="20"/>
        </w:rPr>
        <w:t xml:space="preserve">should be directed </w:t>
      </w:r>
      <w:r w:rsidRPr="007F4603">
        <w:rPr>
          <w:rFonts w:ascii="Segoe UI" w:hAnsi="Segoe UI" w:cs="Segoe UI"/>
          <w:sz w:val="20"/>
        </w:rPr>
        <w:t>to</w:t>
      </w:r>
      <w:r>
        <w:rPr>
          <w:rFonts w:ascii="Segoe UI" w:hAnsi="Segoe UI" w:cs="Segoe UI"/>
          <w:sz w:val="20"/>
        </w:rPr>
        <w:t>:</w:t>
      </w:r>
    </w:p>
    <w:p w14:paraId="3564C6B8" w14:textId="77777777" w:rsidR="008301B1" w:rsidRPr="007F4603" w:rsidRDefault="008301B1" w:rsidP="008301B1">
      <w:pPr>
        <w:ind w:firstLine="720"/>
        <w:rPr>
          <w:rFonts w:ascii="Segoe UI" w:hAnsi="Segoe UI" w:cs="Segoe UI"/>
          <w:sz w:val="20"/>
        </w:rPr>
      </w:pPr>
    </w:p>
    <w:p w14:paraId="7628440D" w14:textId="77777777" w:rsidR="008301B1" w:rsidRDefault="008301B1" w:rsidP="008301B1">
      <w:pPr>
        <w:ind w:firstLine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Asher Provda</w:t>
      </w:r>
    </w:p>
    <w:p w14:paraId="01C7A44E" w14:textId="77777777" w:rsidR="008301B1" w:rsidRDefault="008301B1" w:rsidP="008301B1">
      <w:pPr>
        <w:ind w:firstLine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</w:t>
      </w:r>
      <w:r w:rsidRPr="007F4603">
        <w:rPr>
          <w:rFonts w:ascii="Segoe UI" w:hAnsi="Segoe UI" w:cs="Segoe UI"/>
          <w:sz w:val="20"/>
        </w:rPr>
        <w:t xml:space="preserve">mail: </w:t>
      </w:r>
      <w:hyperlink r:id="rId8" w:history="1">
        <w:r w:rsidRPr="00001F90">
          <w:rPr>
            <w:rStyle w:val="Hyperlink"/>
            <w:rFonts w:ascii="Segoe UI" w:hAnsi="Segoe UI" w:cs="Segoe UI"/>
            <w:sz w:val="20"/>
          </w:rPr>
          <w:t>asher@thepencilgrip.com</w:t>
        </w:r>
      </w:hyperlink>
    </w:p>
    <w:p w14:paraId="62F7084B" w14:textId="77777777" w:rsidR="008301B1" w:rsidRPr="007F4603" w:rsidRDefault="008301B1" w:rsidP="008301B1">
      <w:pPr>
        <w:ind w:firstLine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Phone: 631-665-5064</w:t>
      </w:r>
    </w:p>
    <w:p w14:paraId="3A061BC9" w14:textId="522A3C59" w:rsidR="008301B1" w:rsidRPr="007F4603" w:rsidRDefault="008301B1" w:rsidP="008301B1">
      <w:pPr>
        <w:spacing w:before="240"/>
        <w:rPr>
          <w:rFonts w:ascii="Segoe UI" w:hAnsi="Segoe UI" w:cs="Segoe UI"/>
          <w:sz w:val="20"/>
        </w:rPr>
      </w:pPr>
      <w:r w:rsidRPr="007F4603">
        <w:rPr>
          <w:rFonts w:ascii="Segoe UI" w:hAnsi="Segoe UI" w:cs="Segoe UI"/>
          <w:sz w:val="20"/>
        </w:rPr>
        <w:t xml:space="preserve">Only </w:t>
      </w:r>
      <w:r>
        <w:rPr>
          <w:rFonts w:ascii="Segoe UI" w:hAnsi="Segoe UI" w:cs="Segoe UI"/>
          <w:sz w:val="20"/>
        </w:rPr>
        <w:t xml:space="preserve">Asher Provda </w:t>
      </w:r>
      <w:r w:rsidRPr="007F4603">
        <w:rPr>
          <w:rFonts w:ascii="Segoe UI" w:hAnsi="Segoe UI" w:cs="Segoe UI"/>
          <w:sz w:val="20"/>
        </w:rPr>
        <w:t xml:space="preserve">is authorized by </w:t>
      </w:r>
      <w:r w:rsidRPr="008113C2">
        <w:rPr>
          <w:rFonts w:ascii="Segoe UI" w:hAnsi="Segoe UI" w:cs="Segoe UI"/>
          <w:sz w:val="20"/>
        </w:rPr>
        <w:t xml:space="preserve">The Pencil Grip, Inc. </w:t>
      </w:r>
      <w:r w:rsidRPr="007F4603">
        <w:rPr>
          <w:rFonts w:ascii="Segoe UI" w:hAnsi="Segoe UI" w:cs="Segoe UI"/>
          <w:sz w:val="20"/>
        </w:rPr>
        <w:t xml:space="preserve">to answer questions regarding the </w:t>
      </w:r>
      <w:r>
        <w:rPr>
          <w:rFonts w:ascii="Segoe UI" w:hAnsi="Segoe UI" w:cs="Segoe UI"/>
          <w:sz w:val="20"/>
        </w:rPr>
        <w:t xml:space="preserve">MAP </w:t>
      </w:r>
      <w:r w:rsidRPr="007F4603">
        <w:rPr>
          <w:rFonts w:ascii="Segoe UI" w:hAnsi="Segoe UI" w:cs="Segoe UI"/>
          <w:sz w:val="20"/>
        </w:rPr>
        <w:t xml:space="preserve">Policy, to comment on the </w:t>
      </w:r>
      <w:r>
        <w:rPr>
          <w:rFonts w:ascii="Segoe UI" w:hAnsi="Segoe UI" w:cs="Segoe UI"/>
          <w:sz w:val="20"/>
        </w:rPr>
        <w:t xml:space="preserve">MAP </w:t>
      </w:r>
      <w:r w:rsidRPr="007F4603">
        <w:rPr>
          <w:rFonts w:ascii="Segoe UI" w:hAnsi="Segoe UI" w:cs="Segoe UI"/>
          <w:sz w:val="20"/>
        </w:rPr>
        <w:t xml:space="preserve">Policy or to </w:t>
      </w:r>
      <w:r>
        <w:rPr>
          <w:rFonts w:ascii="Segoe UI" w:hAnsi="Segoe UI" w:cs="Segoe UI"/>
          <w:sz w:val="20"/>
        </w:rPr>
        <w:t xml:space="preserve">discuss </w:t>
      </w:r>
      <w:r w:rsidRPr="007F4603">
        <w:rPr>
          <w:rFonts w:ascii="Segoe UI" w:hAnsi="Segoe UI" w:cs="Segoe UI"/>
          <w:sz w:val="20"/>
        </w:rPr>
        <w:t>potential violations.</w:t>
      </w:r>
      <w:r>
        <w:rPr>
          <w:rFonts w:ascii="Segoe UI" w:hAnsi="Segoe UI" w:cs="Segoe UI"/>
          <w:sz w:val="20"/>
        </w:rPr>
        <w:t xml:space="preserve"> No other </w:t>
      </w:r>
      <w:r w:rsidRPr="008113C2">
        <w:rPr>
          <w:rFonts w:ascii="Segoe UI" w:hAnsi="Segoe UI" w:cs="Segoe UI"/>
          <w:sz w:val="20"/>
        </w:rPr>
        <w:t xml:space="preserve">The Pencil Grip, Inc. </w:t>
      </w:r>
      <w:r w:rsidRPr="007F4603">
        <w:rPr>
          <w:rFonts w:ascii="Segoe UI" w:hAnsi="Segoe UI" w:cs="Segoe UI"/>
          <w:sz w:val="20"/>
        </w:rPr>
        <w:t xml:space="preserve">employee </w:t>
      </w:r>
      <w:r w:rsidR="009F4071">
        <w:rPr>
          <w:rFonts w:ascii="Segoe UI" w:hAnsi="Segoe UI" w:cs="Segoe UI"/>
          <w:sz w:val="20"/>
        </w:rPr>
        <w:t xml:space="preserve">may </w:t>
      </w:r>
      <w:r w:rsidRPr="007F4603">
        <w:rPr>
          <w:rFonts w:ascii="Segoe UI" w:hAnsi="Segoe UI" w:cs="Segoe UI"/>
          <w:sz w:val="20"/>
        </w:rPr>
        <w:t xml:space="preserve">comment upon or to take any action under the </w:t>
      </w:r>
      <w:r>
        <w:rPr>
          <w:rFonts w:ascii="Segoe UI" w:hAnsi="Segoe UI" w:cs="Segoe UI"/>
          <w:sz w:val="20"/>
        </w:rPr>
        <w:t xml:space="preserve">MAP </w:t>
      </w:r>
      <w:r w:rsidRPr="007F4603">
        <w:rPr>
          <w:rFonts w:ascii="Segoe UI" w:hAnsi="Segoe UI" w:cs="Segoe UI"/>
          <w:sz w:val="20"/>
        </w:rPr>
        <w:t>Policy.</w:t>
      </w:r>
    </w:p>
    <w:p w14:paraId="1764C623" w14:textId="77777777" w:rsidR="008301B1" w:rsidRPr="00530656" w:rsidRDefault="008301B1" w:rsidP="008301B1">
      <w:pPr>
        <w:rPr>
          <w:rFonts w:ascii="Segoe UI" w:hAnsi="Segoe UI" w:cs="Segoe UI"/>
          <w:sz w:val="20"/>
        </w:rPr>
      </w:pPr>
    </w:p>
    <w:p w14:paraId="1011F792" w14:textId="77777777" w:rsidR="008301B1" w:rsidRPr="00530656" w:rsidRDefault="008301B1" w:rsidP="008301B1">
      <w:pPr>
        <w:rPr>
          <w:rFonts w:ascii="Segoe UI" w:hAnsi="Segoe UI" w:cs="Segoe UI"/>
          <w:sz w:val="20"/>
        </w:rPr>
      </w:pPr>
      <w:r w:rsidRPr="00530656">
        <w:rPr>
          <w:rFonts w:ascii="Segoe UI" w:hAnsi="Segoe UI" w:cs="Segoe UI"/>
          <w:sz w:val="20"/>
        </w:rPr>
        <w:t xml:space="preserve">Thank you for your continued support of </w:t>
      </w:r>
      <w:r w:rsidRPr="008113C2">
        <w:rPr>
          <w:rFonts w:ascii="Segoe UI" w:hAnsi="Segoe UI" w:cs="Segoe UI"/>
          <w:sz w:val="20"/>
        </w:rPr>
        <w:t>The Pencil Grip, Inc.</w:t>
      </w:r>
      <w:r w:rsidRPr="00530656">
        <w:rPr>
          <w:rFonts w:ascii="Segoe UI" w:hAnsi="Segoe UI" w:cs="Segoe UI"/>
          <w:sz w:val="20"/>
        </w:rPr>
        <w:t xml:space="preserve"> We look forward to a positive and profitable ongoing relationship!</w:t>
      </w:r>
    </w:p>
    <w:p w14:paraId="1C536120" w14:textId="77777777" w:rsidR="008301B1" w:rsidRPr="00530656" w:rsidRDefault="008301B1" w:rsidP="008301B1">
      <w:pPr>
        <w:rPr>
          <w:rFonts w:ascii="Segoe UI" w:hAnsi="Segoe UI" w:cs="Segoe UI"/>
          <w:sz w:val="20"/>
        </w:rPr>
      </w:pPr>
    </w:p>
    <w:p w14:paraId="7E97A3C6" w14:textId="77777777" w:rsidR="00DD1981" w:rsidRPr="008301B1" w:rsidRDefault="00DD1981" w:rsidP="008301B1"/>
    <w:sectPr w:rsidR="00DD1981" w:rsidRPr="00830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28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1610" w14:textId="77777777" w:rsidR="004F5489" w:rsidRDefault="004F5489">
      <w:r>
        <w:separator/>
      </w:r>
    </w:p>
  </w:endnote>
  <w:endnote w:type="continuationSeparator" w:id="0">
    <w:p w14:paraId="22B8378D" w14:textId="77777777" w:rsidR="004F5489" w:rsidRDefault="004F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8580" w14:textId="62AC6574" w:rsidR="00F759BE" w:rsidRDefault="00F759BE">
    <w:pPr>
      <w:pStyle w:val="DocID"/>
    </w:pPr>
    <w:bookmarkStart w:id="2" w:name="_iDocIDFieldbdd007e1-ce63-43f0-9029-ac14"/>
    <w:r>
      <w:rPr>
        <w:noProof/>
      </w:rPr>
      <w:t>5860082v2/99100-5603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630F" w14:textId="77777777" w:rsidR="00F759BE" w:rsidRDefault="00F759BE" w:rsidP="00B65BAF">
    <w:pPr>
      <w:pStyle w:val="Footer"/>
      <w:framePr w:wrap="around" w:vAnchor="text" w:hAnchor="margin" w:xAlign="center" w:y="1"/>
      <w:spacing w:after="240"/>
      <w:rPr>
        <w:rStyle w:val="PageNumber"/>
        <w:rFonts w:ascii="Arial Narrow" w:hAnsi="Arial Narrow" w:cs="Arial"/>
        <w:color w:val="FF0000"/>
        <w:sz w:val="20"/>
      </w:rPr>
    </w:pPr>
    <w:r>
      <w:rPr>
        <w:rStyle w:val="PageNumber"/>
        <w:rFonts w:ascii="Arial Narrow" w:hAnsi="Arial Narrow" w:cs="Arial"/>
        <w:color w:val="FF0000"/>
        <w:sz w:val="20"/>
      </w:rPr>
      <w:t xml:space="preserve">[Shortco] Brand Protection Policies for Retailers - </w:t>
    </w:r>
    <w:r>
      <w:rPr>
        <w:rStyle w:val="PageNumber"/>
        <w:rFonts w:ascii="Arial Narrow" w:hAnsi="Arial Narrow" w:cs="Arial"/>
        <w:color w:val="FF0000"/>
        <w:sz w:val="20"/>
      </w:rPr>
      <w:fldChar w:fldCharType="begin"/>
    </w:r>
    <w:r>
      <w:rPr>
        <w:rStyle w:val="PageNumber"/>
        <w:rFonts w:ascii="Arial Narrow" w:hAnsi="Arial Narrow" w:cs="Arial"/>
        <w:color w:val="FF0000"/>
        <w:sz w:val="20"/>
      </w:rPr>
      <w:instrText xml:space="preserve"> PAGE </w:instrText>
    </w:r>
    <w:r>
      <w:rPr>
        <w:rStyle w:val="PageNumber"/>
        <w:rFonts w:ascii="Arial Narrow" w:hAnsi="Arial Narrow" w:cs="Arial"/>
        <w:color w:val="FF0000"/>
        <w:sz w:val="20"/>
      </w:rPr>
      <w:fldChar w:fldCharType="separate"/>
    </w:r>
    <w:r>
      <w:rPr>
        <w:rStyle w:val="PageNumber"/>
        <w:rFonts w:ascii="Arial Narrow" w:hAnsi="Arial Narrow" w:cs="Arial"/>
        <w:color w:val="FF0000"/>
        <w:sz w:val="20"/>
      </w:rPr>
      <w:t>1</w:t>
    </w:r>
    <w:r>
      <w:rPr>
        <w:rStyle w:val="PageNumber"/>
        <w:rFonts w:ascii="Arial Narrow" w:hAnsi="Arial Narrow" w:cs="Arial"/>
        <w:color w:val="FF0000"/>
        <w:sz w:val="20"/>
      </w:rPr>
      <w:fldChar w:fldCharType="end"/>
    </w:r>
  </w:p>
  <w:p w14:paraId="27CDF40B" w14:textId="18C8BE58" w:rsidR="00F759BE" w:rsidRDefault="00F759BE">
    <w:pPr>
      <w:pStyle w:val="DocID"/>
    </w:pPr>
    <w:bookmarkStart w:id="3" w:name="_iDocIDFieldee75e3d6-8d52-4295-b614-982b"/>
    <w:r>
      <w:rPr>
        <w:noProof/>
      </w:rPr>
      <w:t>5860082v2/99100-5603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b/>
        <w:color w:val="000000" w:themeColor="text1"/>
        <w:sz w:val="19"/>
        <w:szCs w:val="19"/>
      </w:rPr>
      <w:id w:val="1859855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349FC" w14:textId="77777777" w:rsidR="00F759BE" w:rsidRPr="006C7B0B" w:rsidRDefault="00F759BE" w:rsidP="006C7B0B">
        <w:pPr>
          <w:pStyle w:val="Footer"/>
          <w:jc w:val="center"/>
          <w:rPr>
            <w:rFonts w:asciiTheme="minorHAnsi" w:hAnsiTheme="minorHAnsi"/>
            <w:b/>
            <w:color w:val="000000" w:themeColor="text1"/>
            <w:sz w:val="19"/>
            <w:szCs w:val="19"/>
          </w:rPr>
        </w:pPr>
        <w:r>
          <w:rPr>
            <w:rFonts w:asciiTheme="minorHAnsi" w:hAnsiTheme="minorHAnsi"/>
            <w:b/>
            <w:color w:val="000000" w:themeColor="text1"/>
            <w:sz w:val="19"/>
            <w:szCs w:val="19"/>
          </w:rPr>
          <w:t>Minimum Advertised Price Policy</w:t>
        </w:r>
      </w:p>
    </w:sdtContent>
  </w:sdt>
  <w:p w14:paraId="36AA3BDD" w14:textId="07DFED7A" w:rsidR="00F759BE" w:rsidRDefault="00F759BE">
    <w:pPr>
      <w:pStyle w:val="DocID"/>
    </w:pPr>
    <w:bookmarkStart w:id="4" w:name="_iDocIDFieldaad24980-6df2-43dc-81f9-15ef"/>
    <w:r>
      <w:rPr>
        <w:noProof/>
      </w:rPr>
      <w:t>5860082v2/99100-5603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593C" w14:textId="77777777" w:rsidR="004F5489" w:rsidRDefault="004F5489">
      <w:r>
        <w:separator/>
      </w:r>
    </w:p>
  </w:footnote>
  <w:footnote w:type="continuationSeparator" w:id="0">
    <w:p w14:paraId="7E6BA5BB" w14:textId="77777777" w:rsidR="004F5489" w:rsidRDefault="004F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E946" w14:textId="77777777" w:rsidR="0025318D" w:rsidRDefault="00253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EC2D" w14:textId="77777777" w:rsidR="00395125" w:rsidRDefault="00395125">
    <w:pPr>
      <w:pStyle w:val="Header"/>
      <w:jc w:val="right"/>
    </w:pPr>
    <w:r>
      <w:tab/>
    </w:r>
  </w:p>
  <w:p w14:paraId="60B82787" w14:textId="77777777" w:rsidR="00395125" w:rsidRDefault="00395125"/>
  <w:p w14:paraId="13D15431" w14:textId="77777777" w:rsidR="00395125" w:rsidRDefault="003951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D169" w14:textId="73EB1258" w:rsidR="00530656" w:rsidRDefault="006D544C" w:rsidP="006D544C">
    <w:pPr>
      <w:pStyle w:val="Header"/>
      <w:jc w:val="right"/>
      <w:rPr>
        <w:rFonts w:asciiTheme="minorHAnsi" w:hAnsiTheme="minorHAnsi"/>
        <w:b/>
        <w:noProof/>
        <w:color w:val="C00000"/>
      </w:rPr>
    </w:pPr>
    <w:r>
      <w:rPr>
        <w:noProof/>
      </w:rPr>
      <w:drawing>
        <wp:inline distT="0" distB="0" distL="0" distR="0" wp14:anchorId="1C2BB022" wp14:editId="4CC7E9B5">
          <wp:extent cx="2826305" cy="147066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505" cy="1484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656" w:rsidRPr="00BC0A45">
      <w:rPr>
        <w:rFonts w:asciiTheme="minorHAnsi" w:hAnsiTheme="minorHAns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73C1D" wp14:editId="3E39F77B">
              <wp:simplePos x="0" y="0"/>
              <wp:positionH relativeFrom="column">
                <wp:posOffset>4566285</wp:posOffset>
              </wp:positionH>
              <wp:positionV relativeFrom="paragraph">
                <wp:posOffset>76835</wp:posOffset>
              </wp:positionV>
              <wp:extent cx="2336800" cy="441325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78813" w14:textId="77777777" w:rsidR="00530656" w:rsidRDefault="00530656" w:rsidP="00530656">
                          <w:pPr>
                            <w:pStyle w:val="Header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  <w:t>CONFIDENTIAL</w:t>
                          </w:r>
                        </w:p>
                        <w:p w14:paraId="72FC18DE" w14:textId="17C8C828" w:rsidR="00530656" w:rsidRDefault="00530656" w:rsidP="00530656">
                          <w:pPr>
                            <w:pStyle w:val="Header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  <w:t>POLICY ROLL-OUT NOTICE</w:t>
                          </w:r>
                        </w:p>
                        <w:p w14:paraId="4C52DFEE" w14:textId="77777777" w:rsidR="00530656" w:rsidRDefault="00530656" w:rsidP="00530656">
                          <w:pPr>
                            <w:pStyle w:val="Header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73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9.55pt;margin-top:6.05pt;width:184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" filled="f" stroked="f">
              <v:textbox style="mso-fit-shape-to-text:t">
                <w:txbxContent>
                  <w:p w14:paraId="23078813" w14:textId="77777777" w:rsidR="00530656" w:rsidRDefault="00530656" w:rsidP="00530656">
                    <w:pPr>
                      <w:pStyle w:val="Header"/>
                      <w:jc w:val="right"/>
                      <w:rPr>
                        <w:rFonts w:ascii="Arial Narrow" w:hAnsi="Arial Narrow" w:cs="Arial"/>
                        <w:b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6"/>
                      </w:rPr>
                      <w:t>CONFIDENTIAL</w:t>
                    </w:r>
                  </w:p>
                  <w:p w14:paraId="72FC18DE" w14:textId="17C8C828" w:rsidR="00530656" w:rsidRDefault="00530656" w:rsidP="00530656">
                    <w:pPr>
                      <w:pStyle w:val="Header"/>
                      <w:jc w:val="right"/>
                      <w:rPr>
                        <w:rFonts w:ascii="Arial Narrow" w:hAnsi="Arial Narrow" w:cs="Arial"/>
                        <w:b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6"/>
                      </w:rPr>
                      <w:t>POLICY ROLL-OUT NOTICE</w:t>
                    </w:r>
                  </w:p>
                  <w:p w14:paraId="4C52DFEE" w14:textId="77777777" w:rsidR="00530656" w:rsidRDefault="00530656" w:rsidP="00530656">
                    <w:pPr>
                      <w:pStyle w:val="Header"/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2DAE507" w14:textId="020CD4F2" w:rsidR="00395125" w:rsidRDefault="00395125" w:rsidP="006D544C">
    <w:pPr>
      <w:jc w:val="center"/>
      <w:rPr>
        <w:snapToGrid w:val="0"/>
        <w:w w:val="0"/>
        <w:u w:color="000000"/>
        <w:bdr w:val="none" w:sz="0" w:space="0" w:color="000000"/>
        <w:shd w:val="clear" w:color="000000" w:fill="000000"/>
        <w:lang w:eastAsia="x-none" w:bidi="x-none"/>
      </w:rPr>
    </w:pPr>
  </w:p>
  <w:p w14:paraId="32910EEB" w14:textId="77777777" w:rsidR="00395125" w:rsidRDefault="00395125">
    <w:pP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01F60AE4" w14:textId="29415696" w:rsidR="00395125" w:rsidRDefault="00395125">
    <w:pPr>
      <w:pStyle w:val="Header"/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A1B11"/>
    <w:multiLevelType w:val="hybridMultilevel"/>
    <w:tmpl w:val="6A687C96"/>
    <w:lvl w:ilvl="0" w:tplc="50EAB1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42E5"/>
    <w:multiLevelType w:val="multilevel"/>
    <w:tmpl w:val="215E642A"/>
    <w:lvl w:ilvl="0">
      <w:start w:val="1"/>
      <w:numFmt w:val="decimal"/>
      <w:lvlText w:val="(%1)"/>
      <w:legacy w:legacy="1" w:legacySpace="0" w:legacyIndent="720"/>
      <w:lvlJc w:val="left"/>
    </w:lvl>
    <w:lvl w:ilvl="1">
      <w:start w:val="1"/>
      <w:numFmt w:val="upperLetter"/>
      <w:lvlText w:val="%2."/>
      <w:legacy w:legacy="1" w:legacySpace="0" w:legacyIndent="720"/>
      <w:lvlJc w:val="left"/>
    </w:lvl>
    <w:lvl w:ilvl="2">
      <w:start w:val="1"/>
      <w:numFmt w:val="decimal"/>
      <w:lvlText w:val="%3."/>
      <w:legacy w:legacy="1" w:legacySpace="0" w:legacyIndent="720"/>
      <w:lvlJc w:val="left"/>
    </w:lvl>
    <w:lvl w:ilvl="3">
      <w:start w:val="1"/>
      <w:numFmt w:val="lowerLetter"/>
      <w:lvlText w:val="%4."/>
      <w:legacy w:legacy="1" w:legacySpace="0" w:legacyIndent="720"/>
      <w:lvlJc w:val="left"/>
    </w:lvl>
    <w:lvl w:ilvl="4">
      <w:start w:val="1"/>
      <w:numFmt w:val="decimal"/>
      <w:lvlText w:val="(%5)"/>
      <w:legacy w:legacy="1" w:legacySpace="0" w:legacyIndent="720"/>
      <w:lvlJc w:val="left"/>
    </w:lvl>
    <w:lvl w:ilvl="5">
      <w:start w:val="1"/>
      <w:numFmt w:val="lowerLetter"/>
      <w:lvlText w:val="(%6)"/>
      <w:legacy w:legacy="1" w:legacySpace="0" w:legacyIndent="720"/>
      <w:lvlJc w:val="left"/>
    </w:lvl>
    <w:lvl w:ilvl="6">
      <w:start w:val="1"/>
      <w:numFmt w:val="lowerRoman"/>
      <w:lvlText w:val="%7)"/>
      <w:legacy w:legacy="1" w:legacySpace="0" w:legacyIndent="720"/>
      <w:lvlJc w:val="left"/>
    </w:lvl>
    <w:lvl w:ilvl="7">
      <w:start w:val="1"/>
      <w:numFmt w:val="lowerLetter"/>
      <w:lvlText w:val="%8)"/>
      <w:legacy w:legacy="1" w:legacySpace="0" w:legacyIndent="72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1B473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BF1DF2"/>
    <w:multiLevelType w:val="hybridMultilevel"/>
    <w:tmpl w:val="30D4C60A"/>
    <w:lvl w:ilvl="0" w:tplc="2744D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AD7"/>
    <w:multiLevelType w:val="hybridMultilevel"/>
    <w:tmpl w:val="4CE69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4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220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D86255"/>
    <w:multiLevelType w:val="hybridMultilevel"/>
    <w:tmpl w:val="ECEA5DB6"/>
    <w:lvl w:ilvl="0" w:tplc="85C8DC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480F"/>
    <w:multiLevelType w:val="multilevel"/>
    <w:tmpl w:val="6DB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22D75"/>
    <w:multiLevelType w:val="multilevel"/>
    <w:tmpl w:val="D7BA831E"/>
    <w:name w:val="zzmpLegal2||Legal2|2|3|1|3|12|9||1|12|1||1|12|1||1|12|1||1|12|0||1|12|0||1|12|0||1|12|0||1|12|0||"/>
    <w:lvl w:ilvl="0">
      <w:start w:val="1"/>
      <w:numFmt w:val="decimal"/>
      <w:pStyle w:val="Legal2L1"/>
      <w:suff w:val="nothing"/>
      <w:lvlText w:val="%1."/>
      <w:lvlJc w:val="left"/>
      <w:pPr>
        <w:tabs>
          <w:tab w:val="num" w:pos="720"/>
        </w:tabs>
        <w:ind w:left="0" w:firstLine="0"/>
      </w:pPr>
      <w:rPr>
        <w:rFonts w:ascii="Arial Narrow" w:hAnsi="Arial Narrow"/>
        <w:b/>
        <w:i w:val="0"/>
        <w:caps w:val="0"/>
        <w:smallCaps w:val="0"/>
        <w:sz w:val="20"/>
        <w:szCs w:val="20"/>
        <w:u w:val="none"/>
      </w:rPr>
    </w:lvl>
    <w:lvl w:ilvl="1">
      <w:start w:val="1"/>
      <w:numFmt w:val="decimal"/>
      <w:pStyle w:val="Legal2L2"/>
      <w:isLgl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u w:val="none"/>
      </w:rPr>
    </w:lvl>
  </w:abstractNum>
  <w:abstractNum w:abstractNumId="11" w15:restartNumberingAfterBreak="0">
    <w:nsid w:val="423A68FC"/>
    <w:multiLevelType w:val="hybridMultilevel"/>
    <w:tmpl w:val="8E20D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3F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88005B"/>
    <w:multiLevelType w:val="hybridMultilevel"/>
    <w:tmpl w:val="7D48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700FF"/>
    <w:multiLevelType w:val="hybridMultilevel"/>
    <w:tmpl w:val="AD4E3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A6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7B19D1"/>
    <w:multiLevelType w:val="multilevel"/>
    <w:tmpl w:val="73F87B32"/>
    <w:name w:val="zzmpArticle||Article|2|1|1|3|10|41||3|12|4||3|12|4||1|12|0||1|12|0||1|12|0||1|12|0||1|12|0||mpNA||"/>
    <w:lvl w:ilvl="0">
      <w:start w:val="1"/>
      <w:numFmt w:val="decimal"/>
      <w:pStyle w:val="Article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pStyle w:val="ArticleL2"/>
      <w:isLgl/>
      <w:suff w:val="nothing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u w:val="none"/>
      </w:rPr>
    </w:lvl>
    <w:lvl w:ilvl="2">
      <w:start w:val="1"/>
      <w:numFmt w:val="lowerLetter"/>
      <w:pStyle w:val="ArticleL3"/>
      <w:suff w:val="nothing"/>
      <w:lvlText w:val="(%3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u w:val="none"/>
      </w:rPr>
    </w:lvl>
    <w:lvl w:ilvl="5">
      <w:start w:val="1"/>
      <w:numFmt w:val="lowerLetter"/>
      <w:pStyle w:val="Article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u w:val="none"/>
      </w:rPr>
    </w:lvl>
    <w:lvl w:ilvl="6">
      <w:start w:val="1"/>
      <w:numFmt w:val="lowerRoman"/>
      <w:pStyle w:val="ArticleL7"/>
      <w:lvlText w:val="%7.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u w:val="none"/>
      </w:rPr>
    </w:lvl>
    <w:lvl w:ilvl="7">
      <w:start w:val="1"/>
      <w:numFmt w:val="decimal"/>
      <w:pStyle w:val="ArticleL8"/>
      <w:lvlText w:val="%8.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u w:val="none"/>
      </w:rPr>
    </w:lvl>
  </w:abstractNum>
  <w:abstractNum w:abstractNumId="17" w15:restartNumberingAfterBreak="0">
    <w:nsid w:val="52442E82"/>
    <w:multiLevelType w:val="singleLevel"/>
    <w:tmpl w:val="D8828C6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5F26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FD1E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7F4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3A2890"/>
    <w:multiLevelType w:val="multilevel"/>
    <w:tmpl w:val="BFA4A71A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upperLetter"/>
      <w:lvlText w:val="%2."/>
      <w:legacy w:legacy="1" w:legacySpace="0" w:legacyIndent="720"/>
      <w:lvlJc w:val="left"/>
    </w:lvl>
    <w:lvl w:ilvl="2">
      <w:start w:val="1"/>
      <w:numFmt w:val="decimal"/>
      <w:lvlText w:val="%3."/>
      <w:legacy w:legacy="1" w:legacySpace="0" w:legacyIndent="720"/>
      <w:lvlJc w:val="left"/>
    </w:lvl>
    <w:lvl w:ilvl="3">
      <w:start w:val="1"/>
      <w:numFmt w:val="lowerLetter"/>
      <w:lvlText w:val="%4."/>
      <w:legacy w:legacy="1" w:legacySpace="0" w:legacyIndent="720"/>
      <w:lvlJc w:val="left"/>
    </w:lvl>
    <w:lvl w:ilvl="4">
      <w:start w:val="1"/>
      <w:numFmt w:val="decimal"/>
      <w:lvlText w:val="(%5)"/>
      <w:legacy w:legacy="1" w:legacySpace="0" w:legacyIndent="720"/>
      <w:lvlJc w:val="left"/>
    </w:lvl>
    <w:lvl w:ilvl="5">
      <w:start w:val="1"/>
      <w:numFmt w:val="lowerLetter"/>
      <w:lvlText w:val="(%6)"/>
      <w:legacy w:legacy="1" w:legacySpace="0" w:legacyIndent="720"/>
      <w:lvlJc w:val="left"/>
    </w:lvl>
    <w:lvl w:ilvl="6">
      <w:start w:val="1"/>
      <w:numFmt w:val="lowerRoman"/>
      <w:lvlText w:val="%7)"/>
      <w:legacy w:legacy="1" w:legacySpace="0" w:legacyIndent="720"/>
      <w:lvlJc w:val="left"/>
    </w:lvl>
    <w:lvl w:ilvl="7">
      <w:start w:val="1"/>
      <w:numFmt w:val="lowerLetter"/>
      <w:lvlText w:val="%8)"/>
      <w:legacy w:legacy="1" w:legacySpace="0" w:legacyIndent="72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61217046"/>
    <w:multiLevelType w:val="hybridMultilevel"/>
    <w:tmpl w:val="110A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F4C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364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4E3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9257C7"/>
    <w:multiLevelType w:val="hybridMultilevel"/>
    <w:tmpl w:val="1076E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17"/>
  </w:num>
  <w:num w:numId="5">
    <w:abstractNumId w:val="24"/>
  </w:num>
  <w:num w:numId="6">
    <w:abstractNumId w:val="23"/>
  </w:num>
  <w:num w:numId="7">
    <w:abstractNumId w:val="0"/>
  </w:num>
  <w:num w:numId="8">
    <w:abstractNumId w:val="18"/>
  </w:num>
  <w:num w:numId="9">
    <w:abstractNumId w:val="15"/>
  </w:num>
  <w:num w:numId="10">
    <w:abstractNumId w:val="3"/>
  </w:num>
  <w:num w:numId="11">
    <w:abstractNumId w:val="19"/>
  </w:num>
  <w:num w:numId="12">
    <w:abstractNumId w:val="25"/>
  </w:num>
  <w:num w:numId="13">
    <w:abstractNumId w:val="6"/>
  </w:num>
  <w:num w:numId="14">
    <w:abstractNumId w:val="12"/>
  </w:num>
  <w:num w:numId="15">
    <w:abstractNumId w:val="20"/>
  </w:num>
  <w:num w:numId="16">
    <w:abstractNumId w:val="14"/>
  </w:num>
  <w:num w:numId="17">
    <w:abstractNumId w:val="11"/>
  </w:num>
  <w:num w:numId="18">
    <w:abstractNumId w:val="5"/>
  </w:num>
  <w:num w:numId="19">
    <w:abstractNumId w:val="26"/>
  </w:num>
  <w:num w:numId="20">
    <w:abstractNumId w:val="13"/>
  </w:num>
  <w:num w:numId="21">
    <w:abstractNumId w:val="13"/>
  </w:num>
  <w:num w:numId="22">
    <w:abstractNumId w:val="9"/>
  </w:num>
  <w:num w:numId="23">
    <w:abstractNumId w:val="10"/>
  </w:num>
  <w:num w:numId="24">
    <w:abstractNumId w:val="16"/>
  </w:num>
  <w:num w:numId="25">
    <w:abstractNumId w:val="1"/>
  </w:num>
  <w:num w:numId="26">
    <w:abstractNumId w:val="8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E5"/>
    <w:rsid w:val="00006D03"/>
    <w:rsid w:val="00022CD8"/>
    <w:rsid w:val="0007069F"/>
    <w:rsid w:val="00093FBB"/>
    <w:rsid w:val="000A5C13"/>
    <w:rsid w:val="000B00FE"/>
    <w:rsid w:val="000B2B16"/>
    <w:rsid w:val="000B3F98"/>
    <w:rsid w:val="000D7C12"/>
    <w:rsid w:val="00130C0A"/>
    <w:rsid w:val="0015587E"/>
    <w:rsid w:val="001B6268"/>
    <w:rsid w:val="001D2044"/>
    <w:rsid w:val="001F7C53"/>
    <w:rsid w:val="00217C3C"/>
    <w:rsid w:val="00220D67"/>
    <w:rsid w:val="00221110"/>
    <w:rsid w:val="0025318D"/>
    <w:rsid w:val="0030037A"/>
    <w:rsid w:val="00312FAA"/>
    <w:rsid w:val="00321A69"/>
    <w:rsid w:val="003528E5"/>
    <w:rsid w:val="00355BE2"/>
    <w:rsid w:val="0035604D"/>
    <w:rsid w:val="00362DD8"/>
    <w:rsid w:val="003631E6"/>
    <w:rsid w:val="00375FEA"/>
    <w:rsid w:val="00376161"/>
    <w:rsid w:val="00391A8E"/>
    <w:rsid w:val="00395125"/>
    <w:rsid w:val="003C37CA"/>
    <w:rsid w:val="004222CD"/>
    <w:rsid w:val="004305CE"/>
    <w:rsid w:val="00444C93"/>
    <w:rsid w:val="00450BFF"/>
    <w:rsid w:val="0048609D"/>
    <w:rsid w:val="004A04FB"/>
    <w:rsid w:val="004E04F3"/>
    <w:rsid w:val="004E1C0C"/>
    <w:rsid w:val="004F5489"/>
    <w:rsid w:val="00505A3B"/>
    <w:rsid w:val="00527E2F"/>
    <w:rsid w:val="00530656"/>
    <w:rsid w:val="00537521"/>
    <w:rsid w:val="005536FD"/>
    <w:rsid w:val="005715E8"/>
    <w:rsid w:val="00581F0F"/>
    <w:rsid w:val="005B60D5"/>
    <w:rsid w:val="005C27F9"/>
    <w:rsid w:val="005F48F1"/>
    <w:rsid w:val="006079A4"/>
    <w:rsid w:val="0062275D"/>
    <w:rsid w:val="00640CE8"/>
    <w:rsid w:val="006809B3"/>
    <w:rsid w:val="0069585B"/>
    <w:rsid w:val="006A4CBB"/>
    <w:rsid w:val="006C184C"/>
    <w:rsid w:val="006D1E37"/>
    <w:rsid w:val="006D544C"/>
    <w:rsid w:val="006D68E5"/>
    <w:rsid w:val="006F473E"/>
    <w:rsid w:val="00711914"/>
    <w:rsid w:val="0074447C"/>
    <w:rsid w:val="007471C8"/>
    <w:rsid w:val="00786B67"/>
    <w:rsid w:val="00792E93"/>
    <w:rsid w:val="00795FE4"/>
    <w:rsid w:val="007A228C"/>
    <w:rsid w:val="007B35AE"/>
    <w:rsid w:val="007B6089"/>
    <w:rsid w:val="007D414B"/>
    <w:rsid w:val="007F0F4F"/>
    <w:rsid w:val="00806D16"/>
    <w:rsid w:val="00806EA7"/>
    <w:rsid w:val="008301B1"/>
    <w:rsid w:val="008345A9"/>
    <w:rsid w:val="008378FD"/>
    <w:rsid w:val="0084300D"/>
    <w:rsid w:val="00857C8F"/>
    <w:rsid w:val="0086065E"/>
    <w:rsid w:val="008636CC"/>
    <w:rsid w:val="00877155"/>
    <w:rsid w:val="0089102D"/>
    <w:rsid w:val="008A6693"/>
    <w:rsid w:val="008B1E6B"/>
    <w:rsid w:val="008C04D8"/>
    <w:rsid w:val="008E24B4"/>
    <w:rsid w:val="008F05F1"/>
    <w:rsid w:val="00903FBC"/>
    <w:rsid w:val="0091619C"/>
    <w:rsid w:val="009372B9"/>
    <w:rsid w:val="00952392"/>
    <w:rsid w:val="00952ABF"/>
    <w:rsid w:val="009847B5"/>
    <w:rsid w:val="009B0336"/>
    <w:rsid w:val="009C57D9"/>
    <w:rsid w:val="009D1C8B"/>
    <w:rsid w:val="009F4071"/>
    <w:rsid w:val="00A0442A"/>
    <w:rsid w:val="00A27BC2"/>
    <w:rsid w:val="00A43130"/>
    <w:rsid w:val="00A62EC8"/>
    <w:rsid w:val="00A66944"/>
    <w:rsid w:val="00A767A4"/>
    <w:rsid w:val="00A83379"/>
    <w:rsid w:val="00B04B2A"/>
    <w:rsid w:val="00B11FB5"/>
    <w:rsid w:val="00B50FBB"/>
    <w:rsid w:val="00B65DA9"/>
    <w:rsid w:val="00BA2CE8"/>
    <w:rsid w:val="00BB2E75"/>
    <w:rsid w:val="00BC0A45"/>
    <w:rsid w:val="00BD02A7"/>
    <w:rsid w:val="00C070DB"/>
    <w:rsid w:val="00C55C2A"/>
    <w:rsid w:val="00C657ED"/>
    <w:rsid w:val="00C725F6"/>
    <w:rsid w:val="00C91901"/>
    <w:rsid w:val="00C9502A"/>
    <w:rsid w:val="00C9516C"/>
    <w:rsid w:val="00CA0575"/>
    <w:rsid w:val="00CB1591"/>
    <w:rsid w:val="00CB3B6A"/>
    <w:rsid w:val="00CF1F89"/>
    <w:rsid w:val="00D060D1"/>
    <w:rsid w:val="00D203C7"/>
    <w:rsid w:val="00D35CF7"/>
    <w:rsid w:val="00D37C9E"/>
    <w:rsid w:val="00D834EB"/>
    <w:rsid w:val="00D964B0"/>
    <w:rsid w:val="00DC037D"/>
    <w:rsid w:val="00DC66A9"/>
    <w:rsid w:val="00DD1981"/>
    <w:rsid w:val="00E2078D"/>
    <w:rsid w:val="00E32505"/>
    <w:rsid w:val="00E51492"/>
    <w:rsid w:val="00EA2E5A"/>
    <w:rsid w:val="00EB06C1"/>
    <w:rsid w:val="00EF1D31"/>
    <w:rsid w:val="00F32429"/>
    <w:rsid w:val="00F377CE"/>
    <w:rsid w:val="00F47B93"/>
    <w:rsid w:val="00F50E9B"/>
    <w:rsid w:val="00F535AF"/>
    <w:rsid w:val="00F675C5"/>
    <w:rsid w:val="00F759BE"/>
    <w:rsid w:val="00F764CF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6C3AC0"/>
  <w15:docId w15:val="{9F6ACD6A-7F5D-40CC-8DFF-67691E1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 Bold" w:hAnsi="Arial Bold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240"/>
      <w:ind w:left="2160"/>
      <w:jc w:val="left"/>
      <w:outlineLvl w:val="1"/>
    </w:pPr>
    <w:rPr>
      <w:rFonts w:ascii="Arial Bold" w:hAnsi="Arial Bold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after="240"/>
      <w:ind w:left="2160"/>
      <w:jc w:val="left"/>
      <w:outlineLvl w:val="2"/>
    </w:pPr>
    <w:rPr>
      <w:rFonts w:ascii="Arial Bold" w:hAnsi="Arial Bold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after="240"/>
      <w:jc w:val="right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spacing w:val="-3"/>
      <w:sz w:val="28"/>
    </w:rPr>
  </w:style>
  <w:style w:type="paragraph" w:styleId="Heading7">
    <w:name w:val="heading 7"/>
    <w:basedOn w:val="Normal"/>
    <w:next w:val="Normal"/>
    <w:qFormat/>
    <w:pPr>
      <w:keepNext/>
      <w:spacing w:after="120"/>
      <w:outlineLvl w:val="6"/>
    </w:pPr>
    <w:rPr>
      <w:spacing w:val="-3"/>
      <w:u w:val="single"/>
    </w:rPr>
  </w:style>
  <w:style w:type="paragraph" w:styleId="Heading8">
    <w:name w:val="heading 8"/>
    <w:basedOn w:val="Normal"/>
    <w:next w:val="Normal"/>
    <w:qFormat/>
    <w:pPr>
      <w:keepNext/>
      <w:spacing w:after="240"/>
      <w:ind w:right="720"/>
      <w:outlineLvl w:val="7"/>
    </w:pPr>
    <w:rPr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left"/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jc w:val="left"/>
    </w:p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120" w:after="120"/>
      <w:jc w:val="left"/>
    </w:pPr>
    <w:rPr>
      <w:caps/>
    </w:rPr>
  </w:style>
  <w:style w:type="paragraph" w:styleId="TOC2">
    <w:name w:val="toc 2"/>
    <w:basedOn w:val="Normal"/>
    <w:next w:val="Normal"/>
    <w:pPr>
      <w:tabs>
        <w:tab w:val="right" w:leader="dot" w:pos="9360"/>
      </w:tabs>
      <w:jc w:val="left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40"/>
      <w:jc w:val="left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480"/>
      <w:jc w:val="left"/>
    </w:pPr>
    <w:rPr>
      <w:sz w:val="20"/>
    </w:rPr>
  </w:style>
  <w:style w:type="paragraph" w:styleId="TOC5">
    <w:name w:val="toc 5"/>
    <w:basedOn w:val="Normal"/>
    <w:next w:val="Normal"/>
    <w:pPr>
      <w:tabs>
        <w:tab w:val="right" w:leader="dot" w:pos="9360"/>
      </w:tabs>
      <w:ind w:left="720"/>
      <w:jc w:val="left"/>
    </w:pPr>
    <w:rPr>
      <w:sz w:val="20"/>
    </w:rPr>
  </w:style>
  <w:style w:type="paragraph" w:styleId="TOC6">
    <w:name w:val="toc 6"/>
    <w:basedOn w:val="Normal"/>
    <w:next w:val="Normal"/>
    <w:pPr>
      <w:tabs>
        <w:tab w:val="right" w:leader="dot" w:pos="9360"/>
      </w:tabs>
      <w:ind w:left="960"/>
      <w:jc w:val="left"/>
    </w:pPr>
    <w:rPr>
      <w:sz w:val="20"/>
    </w:rPr>
  </w:style>
  <w:style w:type="paragraph" w:styleId="TOC7">
    <w:name w:val="toc 7"/>
    <w:basedOn w:val="Normal"/>
    <w:next w:val="Normal"/>
    <w:pPr>
      <w:tabs>
        <w:tab w:val="right" w:leader="dot" w:pos="9360"/>
      </w:tabs>
      <w:ind w:left="1200"/>
      <w:jc w:val="left"/>
    </w:pPr>
    <w:rPr>
      <w:sz w:val="20"/>
    </w:rPr>
  </w:style>
  <w:style w:type="paragraph" w:styleId="TOC8">
    <w:name w:val="toc 8"/>
    <w:basedOn w:val="Normal"/>
    <w:next w:val="Normal"/>
    <w:pPr>
      <w:tabs>
        <w:tab w:val="right" w:leader="dot" w:pos="9360"/>
      </w:tabs>
      <w:ind w:left="1440"/>
      <w:jc w:val="left"/>
    </w:pPr>
    <w:rPr>
      <w:sz w:val="20"/>
    </w:rPr>
  </w:style>
  <w:style w:type="paragraph" w:styleId="TOC9">
    <w:name w:val="toc 9"/>
    <w:basedOn w:val="Normal"/>
    <w:next w:val="Normal"/>
    <w:pPr>
      <w:tabs>
        <w:tab w:val="right" w:leader="dot" w:pos="9360"/>
      </w:tabs>
      <w:ind w:left="1680"/>
      <w:jc w:val="left"/>
    </w:pPr>
    <w:rPr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numPr>
        <w:ilvl w:val="12"/>
      </w:numPr>
      <w:spacing w:after="240"/>
      <w:ind w:left="1440" w:right="144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spacing w:after="240"/>
      <w:ind w:firstLine="720"/>
    </w:pPr>
    <w:rPr>
      <w:spacing w:val="-3"/>
    </w:rPr>
  </w:style>
  <w:style w:type="character" w:styleId="Hyperlink">
    <w:name w:val="Hyperlink"/>
    <w:rPr>
      <w:color w:val="0000FF"/>
      <w:u w:val="single"/>
    </w:rPr>
  </w:style>
  <w:style w:type="character" w:customStyle="1" w:styleId="zzmpTrailerItem">
    <w:name w:val="zzmpTrailerItem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Legal2L1">
    <w:name w:val="Legal2_L1"/>
    <w:basedOn w:val="Normal"/>
    <w:next w:val="BodyText"/>
    <w:link w:val="Legal2L1Char"/>
    <w:pPr>
      <w:numPr>
        <w:numId w:val="23"/>
      </w:numPr>
      <w:spacing w:after="120"/>
      <w:outlineLvl w:val="0"/>
    </w:pPr>
    <w:rPr>
      <w:rFonts w:ascii="Arial Narrow" w:hAnsi="Arial Narrow"/>
      <w:sz w:val="18"/>
    </w:rPr>
  </w:style>
  <w:style w:type="character" w:customStyle="1" w:styleId="Legal2L1Char">
    <w:name w:val="Legal2_L1 Char"/>
    <w:link w:val="Legal2L1"/>
    <w:rPr>
      <w:rFonts w:ascii="Arial Narrow" w:hAnsi="Arial Narrow"/>
      <w:sz w:val="18"/>
    </w:rPr>
  </w:style>
  <w:style w:type="paragraph" w:customStyle="1" w:styleId="Legal2L2">
    <w:name w:val="Legal2_L2"/>
    <w:basedOn w:val="Legal2L1"/>
    <w:next w:val="BodyText"/>
    <w:pPr>
      <w:numPr>
        <w:ilvl w:val="1"/>
      </w:numPr>
      <w:tabs>
        <w:tab w:val="clear" w:pos="1440"/>
        <w:tab w:val="num" w:pos="360"/>
      </w:tabs>
      <w:spacing w:after="240"/>
      <w:ind w:left="360" w:hanging="360"/>
      <w:outlineLvl w:val="1"/>
    </w:pPr>
    <w:rPr>
      <w:sz w:val="19"/>
    </w:rPr>
  </w:style>
  <w:style w:type="paragraph" w:customStyle="1" w:styleId="Legal2L3">
    <w:name w:val="Legal2_L3"/>
    <w:basedOn w:val="Legal2L2"/>
    <w:next w:val="BodyText"/>
    <w:pPr>
      <w:numPr>
        <w:ilvl w:val="2"/>
      </w:numPr>
      <w:tabs>
        <w:tab w:val="clear" w:pos="2160"/>
        <w:tab w:val="num" w:pos="360"/>
      </w:tabs>
      <w:ind w:left="360" w:hanging="360"/>
      <w:outlineLvl w:val="2"/>
    </w:pPr>
  </w:style>
  <w:style w:type="paragraph" w:customStyle="1" w:styleId="Legal2L4">
    <w:name w:val="Legal2_L4"/>
    <w:basedOn w:val="Legal2L3"/>
    <w:next w:val="BodyText"/>
    <w:pPr>
      <w:numPr>
        <w:ilvl w:val="3"/>
      </w:numPr>
      <w:tabs>
        <w:tab w:val="clear" w:pos="2880"/>
        <w:tab w:val="num" w:pos="360"/>
      </w:tabs>
      <w:ind w:left="360" w:hanging="360"/>
      <w:outlineLvl w:val="3"/>
    </w:pPr>
  </w:style>
  <w:style w:type="paragraph" w:customStyle="1" w:styleId="Legal2L5">
    <w:name w:val="Legal2_L5"/>
    <w:basedOn w:val="Legal2L4"/>
    <w:next w:val="BodyText"/>
    <w:pPr>
      <w:numPr>
        <w:ilvl w:val="4"/>
      </w:numPr>
      <w:tabs>
        <w:tab w:val="clear" w:pos="3600"/>
        <w:tab w:val="num" w:pos="360"/>
      </w:tabs>
      <w:ind w:left="360" w:hanging="360"/>
      <w:outlineLvl w:val="4"/>
    </w:pPr>
  </w:style>
  <w:style w:type="paragraph" w:customStyle="1" w:styleId="Legal2L6">
    <w:name w:val="Legal2_L6"/>
    <w:basedOn w:val="Legal2L5"/>
    <w:next w:val="BodyText"/>
    <w:pPr>
      <w:numPr>
        <w:ilvl w:val="5"/>
      </w:numPr>
      <w:tabs>
        <w:tab w:val="clear" w:pos="4320"/>
        <w:tab w:val="num" w:pos="360"/>
      </w:tabs>
      <w:ind w:left="360" w:hanging="360"/>
      <w:outlineLvl w:val="5"/>
    </w:pPr>
  </w:style>
  <w:style w:type="paragraph" w:customStyle="1" w:styleId="Legal2L7">
    <w:name w:val="Legal2_L7"/>
    <w:basedOn w:val="Legal2L6"/>
    <w:next w:val="BodyText"/>
    <w:pPr>
      <w:numPr>
        <w:ilvl w:val="6"/>
      </w:numPr>
      <w:tabs>
        <w:tab w:val="clear" w:pos="5040"/>
        <w:tab w:val="num" w:pos="360"/>
      </w:tabs>
      <w:ind w:left="360" w:hanging="360"/>
    </w:pPr>
  </w:style>
  <w:style w:type="paragraph" w:customStyle="1" w:styleId="Legal2L8">
    <w:name w:val="Legal2_L8"/>
    <w:basedOn w:val="Legal2L7"/>
    <w:next w:val="BodyText"/>
    <w:pPr>
      <w:numPr>
        <w:ilvl w:val="7"/>
      </w:numPr>
      <w:tabs>
        <w:tab w:val="clear" w:pos="5760"/>
        <w:tab w:val="num" w:pos="360"/>
      </w:tabs>
      <w:ind w:left="360" w:hanging="360"/>
      <w:outlineLvl w:val="7"/>
    </w:pPr>
  </w:style>
  <w:style w:type="paragraph" w:customStyle="1" w:styleId="Legal2L9">
    <w:name w:val="Legal2_L9"/>
    <w:basedOn w:val="Legal2L8"/>
    <w:next w:val="BodyText"/>
    <w:pPr>
      <w:numPr>
        <w:ilvl w:val="8"/>
      </w:numPr>
      <w:tabs>
        <w:tab w:val="clear" w:pos="6480"/>
        <w:tab w:val="num" w:pos="360"/>
      </w:tabs>
      <w:ind w:left="360" w:hanging="360"/>
      <w:outlineLvl w:val="8"/>
    </w:pPr>
  </w:style>
  <w:style w:type="table" w:styleId="TableGrid">
    <w:name w:val="Table Grid"/>
    <w:basedOn w:val="TableNormal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</w:rPr>
  </w:style>
  <w:style w:type="paragraph" w:customStyle="1" w:styleId="ArticleL1">
    <w:name w:val="Article_L1"/>
    <w:basedOn w:val="Normal"/>
    <w:next w:val="BodyText"/>
    <w:pPr>
      <w:keepNext/>
      <w:numPr>
        <w:numId w:val="24"/>
      </w:numPr>
      <w:spacing w:after="120"/>
      <w:jc w:val="left"/>
      <w:outlineLvl w:val="0"/>
    </w:pPr>
    <w:rPr>
      <w:rFonts w:ascii="Arial Narrow" w:hAnsi="Arial Narrow"/>
      <w:b/>
      <w:caps/>
      <w:sz w:val="18"/>
    </w:rPr>
  </w:style>
  <w:style w:type="paragraph" w:customStyle="1" w:styleId="ArticleL2">
    <w:name w:val="Article_L2"/>
    <w:basedOn w:val="ArticleL1"/>
    <w:next w:val="BodyText"/>
    <w:pPr>
      <w:keepNext w:val="0"/>
      <w:numPr>
        <w:ilvl w:val="1"/>
      </w:numPr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BodyText"/>
    <w:link w:val="ArticleL3Char"/>
    <w:pPr>
      <w:numPr>
        <w:ilvl w:val="2"/>
      </w:numPr>
      <w:outlineLvl w:val="2"/>
    </w:pPr>
  </w:style>
  <w:style w:type="character" w:customStyle="1" w:styleId="ArticleL3Char">
    <w:name w:val="Article_L3 Char"/>
    <w:link w:val="ArticleL3"/>
    <w:rPr>
      <w:rFonts w:ascii="Arial Narrow" w:hAnsi="Arial Narrow"/>
      <w:sz w:val="18"/>
    </w:rPr>
  </w:style>
  <w:style w:type="paragraph" w:customStyle="1" w:styleId="ArticleL4">
    <w:name w:val="Article_L4"/>
    <w:basedOn w:val="ArticleL3"/>
    <w:next w:val="BodyText"/>
    <w:pPr>
      <w:numPr>
        <w:ilvl w:val="3"/>
      </w:numPr>
      <w:tabs>
        <w:tab w:val="clear" w:pos="3600"/>
        <w:tab w:val="num" w:pos="360"/>
        <w:tab w:val="num" w:pos="2880"/>
      </w:tabs>
      <w:spacing w:after="240"/>
      <w:ind w:left="360" w:firstLine="2160"/>
      <w:outlineLvl w:val="3"/>
    </w:pPr>
  </w:style>
  <w:style w:type="paragraph" w:customStyle="1" w:styleId="ArticleL5">
    <w:name w:val="Article_L5"/>
    <w:basedOn w:val="ArticleL4"/>
    <w:next w:val="BodyText"/>
    <w:pPr>
      <w:numPr>
        <w:ilvl w:val="4"/>
      </w:numPr>
      <w:tabs>
        <w:tab w:val="clear" w:pos="4320"/>
        <w:tab w:val="num" w:pos="360"/>
        <w:tab w:val="num" w:pos="2880"/>
        <w:tab w:val="num" w:pos="3600"/>
      </w:tabs>
      <w:ind w:left="360" w:firstLine="2880"/>
      <w:outlineLvl w:val="4"/>
    </w:pPr>
  </w:style>
  <w:style w:type="paragraph" w:customStyle="1" w:styleId="ArticleL6">
    <w:name w:val="Article_L6"/>
    <w:basedOn w:val="ArticleL5"/>
    <w:next w:val="BodyText"/>
    <w:pPr>
      <w:numPr>
        <w:ilvl w:val="5"/>
      </w:numPr>
      <w:tabs>
        <w:tab w:val="clear" w:pos="5040"/>
        <w:tab w:val="num" w:pos="360"/>
        <w:tab w:val="num" w:pos="2880"/>
        <w:tab w:val="num" w:pos="4320"/>
      </w:tabs>
      <w:ind w:left="360" w:firstLine="3600"/>
      <w:outlineLvl w:val="5"/>
    </w:pPr>
  </w:style>
  <w:style w:type="paragraph" w:customStyle="1" w:styleId="ArticleL7">
    <w:name w:val="Article_L7"/>
    <w:basedOn w:val="ArticleL6"/>
    <w:next w:val="BodyText"/>
    <w:pPr>
      <w:numPr>
        <w:ilvl w:val="6"/>
      </w:numPr>
      <w:tabs>
        <w:tab w:val="clear" w:pos="5760"/>
        <w:tab w:val="num" w:pos="360"/>
        <w:tab w:val="num" w:pos="2880"/>
        <w:tab w:val="num" w:pos="5040"/>
      </w:tabs>
      <w:ind w:left="360" w:firstLine="4320"/>
      <w:outlineLvl w:val="6"/>
    </w:pPr>
  </w:style>
  <w:style w:type="paragraph" w:customStyle="1" w:styleId="ArticleL8">
    <w:name w:val="Article_L8"/>
    <w:basedOn w:val="ArticleL7"/>
    <w:next w:val="BodyText"/>
    <w:pPr>
      <w:numPr>
        <w:ilvl w:val="7"/>
      </w:numPr>
      <w:tabs>
        <w:tab w:val="clear" w:pos="6480"/>
        <w:tab w:val="num" w:pos="360"/>
        <w:tab w:val="num" w:pos="2880"/>
        <w:tab w:val="num" w:pos="5760"/>
      </w:tabs>
      <w:ind w:left="360" w:firstLine="5040"/>
      <w:outlineLvl w:val="7"/>
    </w:pPr>
  </w:style>
  <w:style w:type="character" w:customStyle="1" w:styleId="HeaderChar">
    <w:name w:val="Header Char"/>
    <w:link w:val="Header"/>
    <w:uiPriority w:val="99"/>
    <w:rPr>
      <w:sz w:val="24"/>
    </w:rPr>
  </w:style>
  <w:style w:type="character" w:customStyle="1" w:styleId="Heading4Char">
    <w:name w:val="Heading 4 Char"/>
    <w:basedOn w:val="DefaultParagraphFont"/>
    <w:link w:val="Heading4"/>
    <w:rPr>
      <w:b/>
      <w:sz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25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62EC8"/>
    <w:rPr>
      <w:color w:val="800080" w:themeColor="followedHyperlink"/>
      <w:u w:val="single"/>
    </w:rPr>
  </w:style>
  <w:style w:type="paragraph" w:customStyle="1" w:styleId="DocID">
    <w:name w:val="DocID"/>
    <w:basedOn w:val="Footer"/>
    <w:next w:val="Footer"/>
    <w:link w:val="DocIDChar"/>
    <w:rsid w:val="008301B1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basedOn w:val="DefaultParagraphFont"/>
    <w:link w:val="DocID"/>
    <w:rsid w:val="008301B1"/>
    <w:rPr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asher@thepencilgrip.com" TargetMode="Externa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5" Type="http://schemas.openxmlformats.org/officeDocument/2006/relationships/webSettings" Target="web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09A3-07A9-4C8C-B88C-9403E4D7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388</Words>
  <Characters>2066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TS_TAG">
    <vt:lpwstr>kCAA/z1zK0VJyo7r02EKo2/iQlr79f4XX9FjoCEZ5vw7zztcFxLsE4vAqIvUlk9FB21qG/yOFR/hvLNC
L6TzFHGBtWKcAmikjX2sR+2inVg1LmjZFuKcgybfcYqCKoXBvMt1z3sc866pbz5fuYbzyoQg9yfj
3ypBf+oY</vt:lpwstr>
  </property>
</Properties>
</file>